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78" w:rsidRPr="00F01EBD" w:rsidRDefault="000F1C78" w:rsidP="000F1C78">
      <w:pPr>
        <w:spacing w:after="160" w:line="240" w:lineRule="auto"/>
        <w:jc w:val="center"/>
        <w:rPr>
          <w:rFonts w:ascii="Arial Narrow" w:eastAsia="Calibri" w:hAnsi="Arial Narrow" w:cs="Times New Roman"/>
          <w:b/>
          <w:sz w:val="24"/>
          <w:szCs w:val="24"/>
        </w:rPr>
      </w:pPr>
      <w:bookmarkStart w:id="0" w:name="_GoBack"/>
      <w:bookmarkEnd w:id="0"/>
    </w:p>
    <w:p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GRAFTON EDUCATION FOUNDATION</w:t>
      </w:r>
    </w:p>
    <w:p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BOARD OF DIRECTORS MEETING</w:t>
      </w:r>
    </w:p>
    <w:p w:rsidR="000F1C78" w:rsidRPr="00F01EBD" w:rsidRDefault="000F1C78" w:rsidP="00F01EBD">
      <w:pPr>
        <w:spacing w:after="0" w:line="240" w:lineRule="auto"/>
        <w:jc w:val="center"/>
        <w:rPr>
          <w:rFonts w:ascii="Arial Narrow" w:eastAsia="Calibri" w:hAnsi="Arial Narrow" w:cs="Times New Roman"/>
          <w:b/>
          <w:sz w:val="24"/>
          <w:szCs w:val="24"/>
        </w:rPr>
      </w:pPr>
    </w:p>
    <w:p w:rsidR="000F1C78" w:rsidRPr="00F01EBD" w:rsidRDefault="000F1C78" w:rsidP="00F01EBD">
      <w:pPr>
        <w:tabs>
          <w:tab w:val="center" w:pos="4680"/>
          <w:tab w:val="left" w:pos="6780"/>
        </w:tabs>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GHS Library Media Center</w:t>
      </w:r>
    </w:p>
    <w:p w:rsidR="000F1C78" w:rsidRPr="00F01EBD" w:rsidRDefault="007F0B08" w:rsidP="00F01EBD">
      <w:pPr>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October 16</w:t>
      </w:r>
      <w:r w:rsidR="000F1C78" w:rsidRPr="00F01EBD">
        <w:rPr>
          <w:rFonts w:ascii="Arial Narrow" w:eastAsia="Calibri" w:hAnsi="Arial Narrow" w:cs="Times New Roman"/>
          <w:b/>
          <w:sz w:val="24"/>
          <w:szCs w:val="24"/>
        </w:rPr>
        <w:t>, 2017</w:t>
      </w:r>
    </w:p>
    <w:p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7:00 p.m.</w:t>
      </w:r>
    </w:p>
    <w:p w:rsidR="000F1C78" w:rsidRPr="00F01EBD" w:rsidRDefault="000F1C78" w:rsidP="00F01EBD">
      <w:pPr>
        <w:spacing w:after="0" w:line="240" w:lineRule="auto"/>
        <w:ind w:left="3600"/>
        <w:jc w:val="center"/>
        <w:rPr>
          <w:rFonts w:ascii="Arial Narrow" w:eastAsia="Calibri" w:hAnsi="Arial Narrow" w:cs="Times New Roman"/>
          <w:b/>
          <w:sz w:val="24"/>
          <w:szCs w:val="24"/>
        </w:rPr>
      </w:pPr>
    </w:p>
    <w:p w:rsidR="000F1C78" w:rsidRPr="009626D2" w:rsidRDefault="009626D2" w:rsidP="00F01EBD">
      <w:pPr>
        <w:spacing w:after="0" w:line="240" w:lineRule="auto"/>
        <w:jc w:val="center"/>
        <w:rPr>
          <w:rFonts w:ascii="Arial Narrow" w:eastAsia="Calibri" w:hAnsi="Arial Narrow" w:cs="Times New Roman"/>
          <w:b/>
          <w:color w:val="FF0000"/>
          <w:sz w:val="24"/>
          <w:szCs w:val="24"/>
        </w:rPr>
      </w:pPr>
      <w:r>
        <w:rPr>
          <w:rFonts w:ascii="Arial Narrow" w:eastAsia="Calibri" w:hAnsi="Arial Narrow" w:cs="Times New Roman"/>
          <w:b/>
          <w:color w:val="FF0000"/>
          <w:sz w:val="24"/>
          <w:szCs w:val="24"/>
        </w:rPr>
        <w:t>UNAPPROVED</w:t>
      </w:r>
    </w:p>
    <w:p w:rsidR="00F01EBD" w:rsidRPr="00F01EBD" w:rsidRDefault="00F01EBD" w:rsidP="000F1C78">
      <w:pPr>
        <w:spacing w:after="160" w:line="240" w:lineRule="auto"/>
        <w:rPr>
          <w:rFonts w:ascii="Arial Narrow" w:eastAsia="Calibri" w:hAnsi="Arial Narrow" w:cs="Times New Roman"/>
          <w:b/>
          <w:sz w:val="24"/>
          <w:szCs w:val="24"/>
        </w:rPr>
      </w:pPr>
    </w:p>
    <w:p w:rsidR="000F1C78" w:rsidRDefault="009F77A7" w:rsidP="00F01EBD">
      <w:pPr>
        <w:numPr>
          <w:ilvl w:val="0"/>
          <w:numId w:val="2"/>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 xml:space="preserve">Call to Order </w:t>
      </w:r>
      <w:r w:rsidR="002C66EF">
        <w:rPr>
          <w:rFonts w:ascii="Arial Narrow" w:eastAsia="Calibri" w:hAnsi="Arial Narrow" w:cs="Times New Roman"/>
          <w:b/>
          <w:sz w:val="24"/>
          <w:szCs w:val="24"/>
          <w:u w:val="single"/>
        </w:rPr>
        <w:t>– Mike Donahue</w:t>
      </w:r>
    </w:p>
    <w:p w:rsidR="009626D2" w:rsidRPr="009626D2" w:rsidRDefault="009626D2" w:rsidP="009626D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 xml:space="preserve">Meeting called to order at </w:t>
      </w:r>
      <w:r w:rsidR="00F40A49">
        <w:rPr>
          <w:rFonts w:ascii="Arial Narrow" w:eastAsia="Calibri" w:hAnsi="Arial Narrow" w:cs="Times New Roman"/>
          <w:sz w:val="24"/>
          <w:szCs w:val="24"/>
        </w:rPr>
        <w:t>7:02pm.</w:t>
      </w:r>
    </w:p>
    <w:p w:rsidR="000F1C78" w:rsidRPr="00F01EBD" w:rsidRDefault="000F1C78" w:rsidP="00F01EBD">
      <w:pPr>
        <w:spacing w:after="0" w:line="240" w:lineRule="auto"/>
        <w:rPr>
          <w:rFonts w:ascii="Arial Narrow" w:eastAsia="Calibri" w:hAnsi="Arial Narrow" w:cs="Times New Roman"/>
          <w:b/>
          <w:sz w:val="24"/>
          <w:szCs w:val="24"/>
          <w:u w:val="single"/>
        </w:rPr>
      </w:pPr>
    </w:p>
    <w:p w:rsidR="009626D2" w:rsidRPr="003719D6" w:rsidRDefault="000F1C78" w:rsidP="009626D2">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Introduction of Guests </w:t>
      </w:r>
      <w:r w:rsidR="00F01EBD">
        <w:rPr>
          <w:rFonts w:ascii="Arial Narrow" w:eastAsia="Calibri" w:hAnsi="Arial Narrow" w:cs="Times New Roman"/>
          <w:b/>
          <w:sz w:val="24"/>
          <w:szCs w:val="24"/>
          <w:u w:val="single"/>
        </w:rPr>
        <w:t xml:space="preserve">- </w:t>
      </w:r>
      <w:r w:rsidRPr="00F01EBD">
        <w:rPr>
          <w:rFonts w:ascii="Arial Narrow" w:eastAsia="Calibri" w:hAnsi="Arial Narrow" w:cs="Times New Roman"/>
          <w:b/>
          <w:sz w:val="24"/>
          <w:szCs w:val="24"/>
          <w:u w:val="single"/>
        </w:rPr>
        <w:t xml:space="preserve">All </w:t>
      </w:r>
      <w:r w:rsidRPr="00F01EBD">
        <w:rPr>
          <w:rFonts w:ascii="Arial Narrow" w:eastAsia="Calibri" w:hAnsi="Arial Narrow" w:cs="Times New Roman"/>
          <w:b/>
          <w:sz w:val="24"/>
          <w:szCs w:val="24"/>
          <w:u w:val="single"/>
        </w:rPr>
        <w:br/>
      </w:r>
      <w:r w:rsidR="009626D2" w:rsidRPr="003719D6">
        <w:rPr>
          <w:rFonts w:ascii="Arial Narrow" w:eastAsia="Calibri" w:hAnsi="Arial Narrow" w:cs="Times New Roman"/>
          <w:b/>
          <w:sz w:val="24"/>
          <w:szCs w:val="24"/>
        </w:rPr>
        <w:t>Board of Directors Present</w:t>
      </w:r>
      <w:r w:rsidR="009626D2">
        <w:rPr>
          <w:rFonts w:ascii="Arial Narrow" w:eastAsia="Calibri" w:hAnsi="Arial Narrow" w:cs="Times New Roman"/>
          <w:sz w:val="24"/>
          <w:szCs w:val="24"/>
        </w:rPr>
        <w:t xml:space="preserve">: Mike Donahue, Tracy Brogelman, Kathy Korb, Amanda Olejniczak, Ann </w:t>
      </w:r>
      <w:proofErr w:type="spellStart"/>
      <w:r w:rsidR="009626D2">
        <w:rPr>
          <w:rFonts w:ascii="Arial Narrow" w:eastAsia="Calibri" w:hAnsi="Arial Narrow" w:cs="Times New Roman"/>
          <w:sz w:val="24"/>
          <w:szCs w:val="24"/>
        </w:rPr>
        <w:t>Roskos</w:t>
      </w:r>
      <w:proofErr w:type="spellEnd"/>
      <w:r w:rsidR="009626D2">
        <w:rPr>
          <w:rFonts w:ascii="Arial Narrow" w:eastAsia="Calibri" w:hAnsi="Arial Narrow" w:cs="Times New Roman"/>
          <w:sz w:val="24"/>
          <w:szCs w:val="24"/>
        </w:rPr>
        <w:t>, April Shanks, Tammy Taylor, Joanne Ward, Michelle Bigler</w:t>
      </w:r>
      <w:r w:rsidR="005C496D">
        <w:rPr>
          <w:rFonts w:ascii="Arial Narrow" w:eastAsia="Calibri" w:hAnsi="Arial Narrow" w:cs="Times New Roman"/>
          <w:sz w:val="24"/>
          <w:szCs w:val="24"/>
        </w:rPr>
        <w:t xml:space="preserve">, Renee Riddle, Erin </w:t>
      </w:r>
      <w:proofErr w:type="spellStart"/>
      <w:r w:rsidR="005C496D">
        <w:rPr>
          <w:rFonts w:ascii="Arial Narrow" w:eastAsia="Calibri" w:hAnsi="Arial Narrow" w:cs="Times New Roman"/>
          <w:sz w:val="24"/>
          <w:szCs w:val="24"/>
        </w:rPr>
        <w:t>Schumaker</w:t>
      </w:r>
      <w:proofErr w:type="spellEnd"/>
      <w:r w:rsidR="005C496D">
        <w:rPr>
          <w:rFonts w:ascii="Arial Narrow" w:eastAsia="Calibri" w:hAnsi="Arial Narrow" w:cs="Times New Roman"/>
          <w:sz w:val="24"/>
          <w:szCs w:val="24"/>
        </w:rPr>
        <w:t xml:space="preserve">, Kerry </w:t>
      </w:r>
      <w:proofErr w:type="spellStart"/>
      <w:r w:rsidR="005C496D">
        <w:rPr>
          <w:rFonts w:ascii="Arial Narrow" w:eastAsia="Calibri" w:hAnsi="Arial Narrow" w:cs="Times New Roman"/>
          <w:sz w:val="24"/>
          <w:szCs w:val="24"/>
        </w:rPr>
        <w:t>Feutz</w:t>
      </w:r>
      <w:proofErr w:type="spellEnd"/>
    </w:p>
    <w:p w:rsidR="009626D2" w:rsidRPr="008B0B99" w:rsidRDefault="009626D2" w:rsidP="009626D2">
      <w:pPr>
        <w:spacing w:after="0" w:line="240" w:lineRule="auto"/>
        <w:ind w:left="1080"/>
        <w:rPr>
          <w:rFonts w:ascii="Arial Narrow" w:eastAsia="Calibri" w:hAnsi="Arial Narrow" w:cs="Times New Roman"/>
          <w:b/>
          <w:sz w:val="24"/>
          <w:szCs w:val="24"/>
          <w:u w:val="single"/>
        </w:rPr>
      </w:pPr>
    </w:p>
    <w:p w:rsidR="009626D2" w:rsidRDefault="009626D2" w:rsidP="009626D2">
      <w:pPr>
        <w:spacing w:after="0" w:line="240" w:lineRule="auto"/>
        <w:ind w:left="1080"/>
        <w:rPr>
          <w:rFonts w:ascii="Arial Narrow" w:eastAsia="Calibri" w:hAnsi="Arial Narrow" w:cs="Times New Roman"/>
          <w:sz w:val="24"/>
          <w:szCs w:val="24"/>
        </w:rPr>
      </w:pPr>
      <w:r w:rsidRPr="003719D6">
        <w:rPr>
          <w:rFonts w:ascii="Arial Narrow" w:eastAsia="Calibri" w:hAnsi="Arial Narrow" w:cs="Times New Roman"/>
          <w:b/>
          <w:sz w:val="24"/>
          <w:szCs w:val="24"/>
        </w:rPr>
        <w:t>Board of Directors Excused</w:t>
      </w:r>
      <w:r w:rsidR="005C496D">
        <w:rPr>
          <w:rFonts w:ascii="Arial Narrow" w:eastAsia="Calibri" w:hAnsi="Arial Narrow" w:cs="Times New Roman"/>
          <w:sz w:val="24"/>
          <w:szCs w:val="24"/>
        </w:rPr>
        <w:t>: Tammy Taylor</w:t>
      </w:r>
    </w:p>
    <w:p w:rsidR="009626D2" w:rsidRDefault="009626D2" w:rsidP="009626D2">
      <w:pPr>
        <w:spacing w:after="0" w:line="240" w:lineRule="auto"/>
        <w:ind w:left="1080"/>
        <w:rPr>
          <w:rFonts w:ascii="Arial Narrow" w:eastAsia="Calibri" w:hAnsi="Arial Narrow" w:cs="Times New Roman"/>
          <w:sz w:val="24"/>
          <w:szCs w:val="24"/>
        </w:rPr>
      </w:pPr>
    </w:p>
    <w:p w:rsidR="009626D2" w:rsidRDefault="009626D2" w:rsidP="009626D2">
      <w:pPr>
        <w:spacing w:after="0" w:line="240" w:lineRule="auto"/>
        <w:ind w:left="1080"/>
        <w:rPr>
          <w:rFonts w:ascii="Arial Narrow" w:eastAsia="Calibri" w:hAnsi="Arial Narrow" w:cs="Times New Roman"/>
          <w:sz w:val="24"/>
          <w:szCs w:val="24"/>
        </w:rPr>
      </w:pPr>
      <w:r w:rsidRPr="003719D6">
        <w:rPr>
          <w:rFonts w:ascii="Arial Narrow" w:eastAsia="Calibri" w:hAnsi="Arial Narrow" w:cs="Times New Roman"/>
          <w:b/>
          <w:sz w:val="24"/>
          <w:szCs w:val="24"/>
        </w:rPr>
        <w:t>Members Present</w:t>
      </w:r>
      <w:r>
        <w:rPr>
          <w:rFonts w:ascii="Arial Narrow" w:eastAsia="Calibri" w:hAnsi="Arial Narrow" w:cs="Times New Roman"/>
          <w:sz w:val="24"/>
          <w:szCs w:val="24"/>
        </w:rPr>
        <w:t>: Bob Hoffman, Mary Helen Hogan, Chris Hoga</w:t>
      </w:r>
      <w:r w:rsidR="005C496D">
        <w:rPr>
          <w:rFonts w:ascii="Arial Narrow" w:eastAsia="Calibri" w:hAnsi="Arial Narrow" w:cs="Times New Roman"/>
          <w:sz w:val="24"/>
          <w:szCs w:val="24"/>
        </w:rPr>
        <w:t>n, Lisa Tagliapietra</w:t>
      </w:r>
      <w:r w:rsidR="004D7C6C">
        <w:rPr>
          <w:rFonts w:ascii="Arial Narrow" w:eastAsia="Calibri" w:hAnsi="Arial Narrow" w:cs="Times New Roman"/>
          <w:sz w:val="24"/>
          <w:szCs w:val="24"/>
        </w:rPr>
        <w:t>, Craig Gunderson</w:t>
      </w:r>
    </w:p>
    <w:p w:rsidR="003E2E53" w:rsidRDefault="003E2E53" w:rsidP="009626D2">
      <w:pPr>
        <w:spacing w:after="0" w:line="240" w:lineRule="auto"/>
        <w:ind w:left="1080"/>
        <w:rPr>
          <w:rFonts w:ascii="Arial Narrow" w:eastAsia="Calibri" w:hAnsi="Arial Narrow" w:cs="Times New Roman"/>
          <w:sz w:val="24"/>
          <w:szCs w:val="24"/>
        </w:rPr>
      </w:pPr>
    </w:p>
    <w:p w:rsidR="000F1C78" w:rsidRPr="009626D2" w:rsidRDefault="009626D2" w:rsidP="009626D2">
      <w:pPr>
        <w:spacing w:after="0" w:line="240" w:lineRule="auto"/>
        <w:ind w:left="1080"/>
        <w:rPr>
          <w:rFonts w:ascii="Arial Narrow" w:eastAsia="Calibri" w:hAnsi="Arial Narrow" w:cs="Times New Roman"/>
          <w:sz w:val="24"/>
          <w:szCs w:val="24"/>
        </w:rPr>
      </w:pPr>
      <w:r w:rsidRPr="003719D6">
        <w:rPr>
          <w:rFonts w:ascii="Arial Narrow" w:eastAsia="Calibri" w:hAnsi="Arial Narrow" w:cs="Times New Roman"/>
          <w:b/>
          <w:sz w:val="24"/>
          <w:szCs w:val="24"/>
        </w:rPr>
        <w:t>Guests</w:t>
      </w:r>
      <w:r>
        <w:rPr>
          <w:rFonts w:ascii="Arial Narrow" w:eastAsia="Calibri" w:hAnsi="Arial Narrow" w:cs="Times New Roman"/>
          <w:sz w:val="24"/>
          <w:szCs w:val="24"/>
        </w:rPr>
        <w:t xml:space="preserve">: </w:t>
      </w:r>
      <w:r w:rsidR="004D7C6C">
        <w:rPr>
          <w:rFonts w:ascii="Arial Narrow" w:eastAsia="Calibri" w:hAnsi="Arial Narrow" w:cs="Times New Roman"/>
          <w:sz w:val="24"/>
          <w:szCs w:val="24"/>
        </w:rPr>
        <w:t xml:space="preserve">No </w:t>
      </w:r>
      <w:r w:rsidR="0014396C">
        <w:rPr>
          <w:rFonts w:ascii="Arial Narrow" w:eastAsia="Calibri" w:hAnsi="Arial Narrow" w:cs="Times New Roman"/>
          <w:sz w:val="24"/>
          <w:szCs w:val="24"/>
        </w:rPr>
        <w:t>guests were present</w:t>
      </w:r>
    </w:p>
    <w:p w:rsidR="009626D2" w:rsidRPr="00F01EBD" w:rsidRDefault="009626D2" w:rsidP="009626D2">
      <w:pPr>
        <w:spacing w:after="0" w:line="240" w:lineRule="auto"/>
        <w:ind w:left="1080"/>
        <w:rPr>
          <w:rFonts w:ascii="Arial Narrow" w:eastAsia="Calibri" w:hAnsi="Arial Narrow" w:cs="Times New Roman"/>
          <w:b/>
          <w:sz w:val="24"/>
          <w:szCs w:val="24"/>
          <w:u w:val="single"/>
        </w:rPr>
      </w:pPr>
    </w:p>
    <w:p w:rsidR="000F1C78" w:rsidRDefault="000F1C78"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Minutes</w:t>
      </w:r>
      <w:r w:rsidR="002C66EF">
        <w:rPr>
          <w:rFonts w:ascii="Arial Narrow" w:eastAsia="Calibri" w:hAnsi="Arial Narrow" w:cs="Times New Roman"/>
          <w:b/>
          <w:sz w:val="24"/>
          <w:szCs w:val="24"/>
          <w:u w:val="single"/>
        </w:rPr>
        <w:t xml:space="preserve"> </w:t>
      </w:r>
      <w:r w:rsidR="0030431C">
        <w:rPr>
          <w:rFonts w:ascii="Arial Narrow" w:eastAsia="Calibri" w:hAnsi="Arial Narrow" w:cs="Times New Roman"/>
          <w:b/>
          <w:sz w:val="24"/>
          <w:szCs w:val="24"/>
          <w:u w:val="single"/>
        </w:rPr>
        <w:t>of</w:t>
      </w:r>
      <w:r w:rsidR="007F0B08">
        <w:rPr>
          <w:rFonts w:ascii="Arial Narrow" w:eastAsia="Calibri" w:hAnsi="Arial Narrow" w:cs="Times New Roman"/>
          <w:b/>
          <w:sz w:val="24"/>
          <w:szCs w:val="24"/>
          <w:u w:val="single"/>
        </w:rPr>
        <w:t xml:space="preserve"> Previous Board Meetings (September</w:t>
      </w:r>
      <w:r w:rsidRPr="00F01EBD">
        <w:rPr>
          <w:rFonts w:ascii="Arial Narrow" w:eastAsia="Calibri" w:hAnsi="Arial Narrow" w:cs="Times New Roman"/>
          <w:b/>
          <w:sz w:val="24"/>
          <w:szCs w:val="24"/>
          <w:u w:val="single"/>
        </w:rPr>
        <w:t>)</w:t>
      </w:r>
    </w:p>
    <w:p w:rsidR="009626D2" w:rsidRPr="005C496D" w:rsidRDefault="005C496D" w:rsidP="0030431C">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 xml:space="preserve">The minutes from the September meeting were approved with the addition of Kerry </w:t>
      </w:r>
      <w:proofErr w:type="spellStart"/>
      <w:r>
        <w:rPr>
          <w:rFonts w:ascii="Arial Narrow" w:eastAsia="Calibri" w:hAnsi="Arial Narrow" w:cs="Times New Roman"/>
          <w:sz w:val="24"/>
          <w:szCs w:val="24"/>
        </w:rPr>
        <w:t>Feutz</w:t>
      </w:r>
      <w:proofErr w:type="spellEnd"/>
      <w:r>
        <w:rPr>
          <w:rFonts w:ascii="Arial Narrow" w:eastAsia="Calibri" w:hAnsi="Arial Narrow" w:cs="Times New Roman"/>
          <w:sz w:val="24"/>
          <w:szCs w:val="24"/>
        </w:rPr>
        <w:t xml:space="preserve"> to the board members excused from the meeting. And the name Laura was changed to Lora in discussion of the grants</w:t>
      </w:r>
      <w:r w:rsidR="003E2E53">
        <w:rPr>
          <w:rFonts w:ascii="Arial Narrow" w:eastAsia="Calibri" w:hAnsi="Arial Narrow" w:cs="Times New Roman"/>
          <w:sz w:val="24"/>
          <w:szCs w:val="24"/>
        </w:rPr>
        <w:t xml:space="preserve"> section</w:t>
      </w:r>
      <w:r>
        <w:rPr>
          <w:rFonts w:ascii="Arial Narrow" w:eastAsia="Calibri" w:hAnsi="Arial Narrow" w:cs="Times New Roman"/>
          <w:sz w:val="24"/>
          <w:szCs w:val="24"/>
        </w:rPr>
        <w:t>.</w:t>
      </w:r>
    </w:p>
    <w:p w:rsidR="009626D2" w:rsidRDefault="009626D2" w:rsidP="0030431C">
      <w:pPr>
        <w:spacing w:after="0" w:line="240" w:lineRule="auto"/>
        <w:ind w:left="1080"/>
        <w:rPr>
          <w:rFonts w:ascii="Arial Narrow" w:eastAsia="Calibri" w:hAnsi="Arial Narrow" w:cs="Times New Roman"/>
          <w:b/>
          <w:sz w:val="24"/>
          <w:szCs w:val="24"/>
          <w:u w:val="single"/>
        </w:rPr>
      </w:pPr>
    </w:p>
    <w:p w:rsidR="0030431C" w:rsidRPr="0030431C" w:rsidRDefault="007F0B08" w:rsidP="0030431C">
      <w:pPr>
        <w:numPr>
          <w:ilvl w:val="0"/>
          <w:numId w:val="2"/>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School-Pak Update</w:t>
      </w:r>
    </w:p>
    <w:p w:rsidR="000F1C78" w:rsidRPr="005C496D" w:rsidRDefault="005C496D" w:rsidP="005C496D">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 xml:space="preserve">Erin said that schools were interested in the School-Pak. One of the concerns would be that </w:t>
      </w:r>
      <w:r w:rsidR="0014396C">
        <w:rPr>
          <w:rFonts w:ascii="Arial Narrow" w:eastAsia="Calibri" w:hAnsi="Arial Narrow" w:cs="Times New Roman"/>
          <w:sz w:val="24"/>
          <w:szCs w:val="24"/>
        </w:rPr>
        <w:t>if teachers could have the supply lists by the deadline in place by School-Pak</w:t>
      </w:r>
      <w:r>
        <w:rPr>
          <w:rFonts w:ascii="Arial Narrow" w:eastAsia="Calibri" w:hAnsi="Arial Narrow" w:cs="Times New Roman"/>
          <w:sz w:val="24"/>
          <w:szCs w:val="24"/>
        </w:rPr>
        <w:t>. Teachers would need the supply lists by February but parents will not need to know their teachers until May.</w:t>
      </w:r>
      <w:r w:rsidR="003E2E53">
        <w:rPr>
          <w:rFonts w:ascii="Arial Narrow" w:eastAsia="Calibri" w:hAnsi="Arial Narrow" w:cs="Times New Roman"/>
          <w:sz w:val="24"/>
          <w:szCs w:val="24"/>
        </w:rPr>
        <w:t xml:space="preserve"> The discussion is if this year, with the school transitions, would be a good year to introduce this product. March or April may be more doable for getting the supply lists from teachers. Erin will talk with the School Pak owner about if this is feasible.</w:t>
      </w:r>
    </w:p>
    <w:p w:rsidR="009626D2" w:rsidRPr="00F01EBD" w:rsidRDefault="009626D2" w:rsidP="00F01EBD">
      <w:pPr>
        <w:spacing w:after="0" w:line="240" w:lineRule="auto"/>
        <w:rPr>
          <w:rFonts w:ascii="Arial Narrow" w:eastAsia="Calibri" w:hAnsi="Arial Narrow" w:cs="Times New Roman"/>
          <w:b/>
          <w:sz w:val="24"/>
          <w:szCs w:val="24"/>
          <w:u w:val="single"/>
        </w:rPr>
      </w:pPr>
    </w:p>
    <w:p w:rsidR="003E2E53" w:rsidRPr="003E2E53" w:rsidRDefault="002C66EF" w:rsidP="003E2E53">
      <w:pPr>
        <w:numPr>
          <w:ilvl w:val="0"/>
          <w:numId w:val="2"/>
        </w:numPr>
        <w:spacing w:after="0" w:line="240" w:lineRule="auto"/>
        <w:rPr>
          <w:rFonts w:ascii="Arial Narrow" w:eastAsia="Calibri" w:hAnsi="Arial Narrow" w:cs="Times New Roman"/>
          <w:sz w:val="24"/>
          <w:szCs w:val="24"/>
        </w:rPr>
      </w:pPr>
      <w:r w:rsidRPr="003E2E53">
        <w:rPr>
          <w:rFonts w:ascii="Arial Narrow" w:eastAsia="Calibri" w:hAnsi="Arial Narrow" w:cs="Times New Roman"/>
          <w:b/>
          <w:sz w:val="24"/>
          <w:szCs w:val="24"/>
          <w:u w:val="single"/>
        </w:rPr>
        <w:t>Treasurers Re</w:t>
      </w:r>
      <w:r w:rsidR="00336F48" w:rsidRPr="003E2E53">
        <w:rPr>
          <w:rFonts w:ascii="Arial Narrow" w:eastAsia="Calibri" w:hAnsi="Arial Narrow" w:cs="Times New Roman"/>
          <w:b/>
          <w:sz w:val="24"/>
          <w:szCs w:val="24"/>
          <w:u w:val="single"/>
        </w:rPr>
        <w:t>p</w:t>
      </w:r>
      <w:r w:rsidRPr="003E2E53">
        <w:rPr>
          <w:rFonts w:ascii="Arial Narrow" w:eastAsia="Calibri" w:hAnsi="Arial Narrow" w:cs="Times New Roman"/>
          <w:b/>
          <w:sz w:val="24"/>
          <w:szCs w:val="24"/>
          <w:u w:val="single"/>
        </w:rPr>
        <w:t xml:space="preserve">ort </w:t>
      </w:r>
      <w:r w:rsidR="0030431C" w:rsidRPr="003E2E53">
        <w:rPr>
          <w:rFonts w:ascii="Arial Narrow" w:eastAsia="Calibri" w:hAnsi="Arial Narrow" w:cs="Times New Roman"/>
          <w:b/>
          <w:sz w:val="24"/>
          <w:szCs w:val="24"/>
          <w:u w:val="single"/>
        </w:rPr>
        <w:t xml:space="preserve">– Ann </w:t>
      </w:r>
      <w:proofErr w:type="spellStart"/>
      <w:r w:rsidR="00E76D16" w:rsidRPr="003E2E53">
        <w:rPr>
          <w:rFonts w:ascii="Arial Narrow" w:eastAsia="Calibri" w:hAnsi="Arial Narrow" w:cs="Times New Roman"/>
          <w:b/>
          <w:sz w:val="24"/>
          <w:szCs w:val="24"/>
          <w:u w:val="single"/>
        </w:rPr>
        <w:t>Roskos</w:t>
      </w:r>
      <w:proofErr w:type="spellEnd"/>
      <w:r w:rsidR="000F1C78" w:rsidRPr="003E2E53">
        <w:rPr>
          <w:rFonts w:ascii="Arial Narrow" w:eastAsia="Calibri" w:hAnsi="Arial Narrow" w:cs="Times New Roman"/>
          <w:b/>
          <w:sz w:val="24"/>
          <w:szCs w:val="24"/>
          <w:u w:val="single"/>
        </w:rPr>
        <w:br/>
      </w:r>
      <w:r w:rsidR="003E2E53" w:rsidRPr="003E2E53">
        <w:rPr>
          <w:rFonts w:ascii="Arial Narrow" w:eastAsia="Calibri" w:hAnsi="Arial Narrow" w:cs="Times New Roman"/>
          <w:sz w:val="24"/>
          <w:szCs w:val="24"/>
        </w:rPr>
        <w:t xml:space="preserve">$500 from Seeds to Harvest. </w:t>
      </w:r>
      <w:r w:rsidR="003E2E53">
        <w:rPr>
          <w:rFonts w:ascii="Arial Narrow" w:eastAsia="Calibri" w:hAnsi="Arial Narrow" w:cs="Times New Roman"/>
          <w:sz w:val="24"/>
          <w:szCs w:val="24"/>
        </w:rPr>
        <w:t>$2000 donation from Fidelity</w:t>
      </w:r>
      <w:r w:rsidR="003E2E53" w:rsidRPr="003E2E53">
        <w:rPr>
          <w:rFonts w:ascii="Arial Narrow" w:eastAsia="Calibri" w:hAnsi="Arial Narrow" w:cs="Times New Roman"/>
          <w:sz w:val="24"/>
          <w:szCs w:val="24"/>
        </w:rPr>
        <w:t xml:space="preserve"> </w:t>
      </w:r>
      <w:r w:rsidR="003E2E53">
        <w:rPr>
          <w:rFonts w:ascii="Arial Narrow" w:eastAsia="Calibri" w:hAnsi="Arial Narrow" w:cs="Times New Roman"/>
          <w:sz w:val="24"/>
          <w:szCs w:val="24"/>
        </w:rPr>
        <w:t>will be counted as a Seeds to Harvest Donation</w:t>
      </w:r>
      <w:r w:rsidR="0014396C">
        <w:rPr>
          <w:rFonts w:ascii="Arial Narrow" w:eastAsia="Calibri" w:hAnsi="Arial Narrow" w:cs="Times New Roman"/>
          <w:sz w:val="24"/>
          <w:szCs w:val="24"/>
        </w:rPr>
        <w:t xml:space="preserve"> as it has in past years</w:t>
      </w:r>
      <w:r w:rsidR="003E2E53">
        <w:rPr>
          <w:rFonts w:ascii="Arial Narrow" w:eastAsia="Calibri" w:hAnsi="Arial Narrow" w:cs="Times New Roman"/>
          <w:sz w:val="24"/>
          <w:szCs w:val="24"/>
        </w:rPr>
        <w:t xml:space="preserve">. </w:t>
      </w:r>
      <w:r w:rsidR="003E2E53" w:rsidRPr="003E2E53">
        <w:rPr>
          <w:rFonts w:ascii="Arial Narrow" w:eastAsia="Calibri" w:hAnsi="Arial Narrow" w:cs="Times New Roman"/>
          <w:sz w:val="24"/>
          <w:szCs w:val="24"/>
        </w:rPr>
        <w:t>Ann will send the list of people who have d</w:t>
      </w:r>
      <w:r w:rsidR="0014396C">
        <w:rPr>
          <w:rFonts w:ascii="Arial Narrow" w:eastAsia="Calibri" w:hAnsi="Arial Narrow" w:cs="Times New Roman"/>
          <w:sz w:val="24"/>
          <w:szCs w:val="24"/>
        </w:rPr>
        <w:t xml:space="preserve">onated on </w:t>
      </w:r>
      <w:proofErr w:type="spellStart"/>
      <w:r w:rsidR="0014396C">
        <w:rPr>
          <w:rFonts w:ascii="Arial Narrow" w:eastAsia="Calibri" w:hAnsi="Arial Narrow" w:cs="Times New Roman"/>
          <w:sz w:val="24"/>
          <w:szCs w:val="24"/>
        </w:rPr>
        <w:t>Paypal</w:t>
      </w:r>
      <w:proofErr w:type="spellEnd"/>
      <w:r w:rsidR="0014396C">
        <w:rPr>
          <w:rFonts w:ascii="Arial Narrow" w:eastAsia="Calibri" w:hAnsi="Arial Narrow" w:cs="Times New Roman"/>
          <w:sz w:val="24"/>
          <w:szCs w:val="24"/>
        </w:rPr>
        <w:t xml:space="preserve"> to Kerry </w:t>
      </w:r>
      <w:proofErr w:type="spellStart"/>
      <w:r w:rsidR="0014396C">
        <w:rPr>
          <w:rFonts w:ascii="Arial Narrow" w:eastAsia="Calibri" w:hAnsi="Arial Narrow" w:cs="Times New Roman"/>
          <w:sz w:val="24"/>
          <w:szCs w:val="24"/>
        </w:rPr>
        <w:t>Feutz</w:t>
      </w:r>
      <w:proofErr w:type="spellEnd"/>
      <w:r w:rsidR="0014396C">
        <w:rPr>
          <w:rFonts w:ascii="Arial Narrow" w:eastAsia="Calibri" w:hAnsi="Arial Narrow" w:cs="Times New Roman"/>
          <w:sz w:val="24"/>
          <w:szCs w:val="24"/>
        </w:rPr>
        <w:t xml:space="preserve"> to prepare thank you letters.</w:t>
      </w:r>
    </w:p>
    <w:p w:rsidR="003E2E53" w:rsidRDefault="0014396C" w:rsidP="003E2E53">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Payments are coming in from the Portrait in the Park event with VIP. 22 sessions were set up.</w:t>
      </w:r>
    </w:p>
    <w:p w:rsidR="003E2E53" w:rsidRPr="003E2E53" w:rsidRDefault="003E2E53" w:rsidP="003E2E53">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$854 from the GHS teachers for casual Friday donations.</w:t>
      </w:r>
    </w:p>
    <w:p w:rsidR="009626D2" w:rsidRPr="007F0B08" w:rsidRDefault="009626D2" w:rsidP="009626D2">
      <w:pPr>
        <w:spacing w:after="0" w:line="240" w:lineRule="auto"/>
        <w:ind w:left="1080"/>
        <w:rPr>
          <w:rFonts w:ascii="Arial Narrow" w:eastAsia="Calibri" w:hAnsi="Arial Narrow" w:cs="Times New Roman"/>
          <w:b/>
          <w:sz w:val="24"/>
          <w:szCs w:val="24"/>
          <w:u w:val="single"/>
        </w:rPr>
      </w:pPr>
    </w:p>
    <w:p w:rsidR="009626D2" w:rsidRDefault="000F1C78" w:rsidP="002C66EF">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lastRenderedPageBreak/>
        <w:t>School Board Me</w:t>
      </w:r>
      <w:r w:rsidR="002C66EF">
        <w:rPr>
          <w:rFonts w:ascii="Arial Narrow" w:eastAsia="Calibri" w:hAnsi="Arial Narrow" w:cs="Times New Roman"/>
          <w:b/>
          <w:sz w:val="24"/>
          <w:szCs w:val="24"/>
          <w:u w:val="single"/>
        </w:rPr>
        <w:t>eting Updates - Josephine Maehl</w:t>
      </w:r>
    </w:p>
    <w:p w:rsidR="00FE4E68" w:rsidRDefault="00D57A66" w:rsidP="00FE4E68">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Update to come in November</w:t>
      </w:r>
    </w:p>
    <w:p w:rsidR="0014396C" w:rsidRPr="00FE4E68" w:rsidRDefault="0014396C" w:rsidP="00FE4E68">
      <w:pPr>
        <w:spacing w:after="0" w:line="240" w:lineRule="auto"/>
        <w:ind w:left="1080"/>
        <w:rPr>
          <w:rFonts w:ascii="Arial Narrow" w:eastAsia="Calibri" w:hAnsi="Arial Narrow" w:cs="Times New Roman"/>
          <w:sz w:val="24"/>
          <w:szCs w:val="24"/>
        </w:rPr>
      </w:pPr>
    </w:p>
    <w:p w:rsidR="003416BB" w:rsidRDefault="000F1C78"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Seeds to Harvest </w:t>
      </w:r>
      <w:r w:rsidR="003416BB">
        <w:rPr>
          <w:rFonts w:ascii="Arial Narrow" w:eastAsia="Calibri" w:hAnsi="Arial Narrow" w:cs="Times New Roman"/>
          <w:b/>
          <w:sz w:val="24"/>
          <w:szCs w:val="24"/>
          <w:u w:val="single"/>
        </w:rPr>
        <w:t>Update</w:t>
      </w:r>
      <w:r w:rsidRPr="00F01EBD">
        <w:rPr>
          <w:rFonts w:ascii="Arial Narrow" w:eastAsia="Calibri" w:hAnsi="Arial Narrow" w:cs="Times New Roman"/>
          <w:b/>
          <w:sz w:val="24"/>
          <w:szCs w:val="24"/>
          <w:u w:val="single"/>
        </w:rPr>
        <w:t xml:space="preserve"> for 2017 - Tracy Brogelman</w:t>
      </w:r>
    </w:p>
    <w:p w:rsidR="009626D2" w:rsidRDefault="00D57A66" w:rsidP="009626D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38 checks for $2890 total</w:t>
      </w:r>
    </w:p>
    <w:p w:rsidR="0014396C" w:rsidRDefault="0014396C" w:rsidP="009626D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$2000 from Fidelity, as mentioned earlier</w:t>
      </w:r>
    </w:p>
    <w:p w:rsidR="00D57A66" w:rsidRPr="00D57A66" w:rsidRDefault="00D57A66" w:rsidP="009626D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Some envelopes were returned due to address issues. Kerry ha</w:t>
      </w:r>
      <w:r w:rsidR="0014396C">
        <w:rPr>
          <w:rFonts w:ascii="Arial Narrow" w:eastAsia="Calibri" w:hAnsi="Arial Narrow" w:cs="Times New Roman"/>
          <w:sz w:val="24"/>
          <w:szCs w:val="24"/>
        </w:rPr>
        <w:t xml:space="preserve">s these envelopes and will look </w:t>
      </w:r>
      <w:r>
        <w:rPr>
          <w:rFonts w:ascii="Arial Narrow" w:eastAsia="Calibri" w:hAnsi="Arial Narrow" w:cs="Times New Roman"/>
          <w:sz w:val="24"/>
          <w:szCs w:val="24"/>
        </w:rPr>
        <w:t>into the address corrections.</w:t>
      </w:r>
    </w:p>
    <w:p w:rsidR="003416BB" w:rsidRDefault="003416BB" w:rsidP="003416BB">
      <w:pPr>
        <w:spacing w:after="0" w:line="240" w:lineRule="auto"/>
        <w:ind w:left="1080"/>
        <w:rPr>
          <w:rFonts w:ascii="Arial Narrow" w:eastAsia="Calibri" w:hAnsi="Arial Narrow" w:cs="Times New Roman"/>
          <w:b/>
          <w:sz w:val="24"/>
          <w:szCs w:val="24"/>
          <w:u w:val="single"/>
        </w:rPr>
      </w:pPr>
    </w:p>
    <w:p w:rsidR="00F375C2" w:rsidRDefault="003416BB" w:rsidP="00F01EBD">
      <w:pPr>
        <w:numPr>
          <w:ilvl w:val="0"/>
          <w:numId w:val="2"/>
        </w:numPr>
        <w:spacing w:after="0" w:line="240" w:lineRule="auto"/>
        <w:rPr>
          <w:rFonts w:ascii="Arial Narrow" w:eastAsia="Calibri" w:hAnsi="Arial Narrow" w:cs="Times New Roman"/>
          <w:b/>
          <w:sz w:val="24"/>
          <w:szCs w:val="24"/>
          <w:u w:val="single"/>
        </w:rPr>
      </w:pPr>
      <w:proofErr w:type="spellStart"/>
      <w:r>
        <w:rPr>
          <w:rFonts w:ascii="Arial Narrow" w:eastAsia="Calibri" w:hAnsi="Arial Narrow" w:cs="Times New Roman"/>
          <w:b/>
          <w:sz w:val="24"/>
          <w:szCs w:val="24"/>
          <w:u w:val="single"/>
        </w:rPr>
        <w:t>Soupor</w:t>
      </w:r>
      <w:proofErr w:type="spellEnd"/>
      <w:r>
        <w:rPr>
          <w:rFonts w:ascii="Arial Narrow" w:eastAsia="Calibri" w:hAnsi="Arial Narrow" w:cs="Times New Roman"/>
          <w:b/>
          <w:sz w:val="24"/>
          <w:szCs w:val="24"/>
          <w:u w:val="single"/>
        </w:rPr>
        <w:t xml:space="preserve"> Bowl 1/27/1</w:t>
      </w:r>
      <w:r w:rsidR="0030431C">
        <w:rPr>
          <w:rFonts w:ascii="Arial Narrow" w:eastAsia="Calibri" w:hAnsi="Arial Narrow" w:cs="Times New Roman"/>
          <w:b/>
          <w:sz w:val="24"/>
          <w:szCs w:val="24"/>
          <w:u w:val="single"/>
        </w:rPr>
        <w:t xml:space="preserve">8 – Mike Donahue </w:t>
      </w:r>
    </w:p>
    <w:p w:rsidR="009626D2" w:rsidRDefault="00D57A66" w:rsidP="00D57A66">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Lisa is working on Google Docs.</w:t>
      </w:r>
    </w:p>
    <w:p w:rsidR="00D57A66" w:rsidRDefault="00D57A66" w:rsidP="00D57A66">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Letter is ready to go out regarding solicitation of sponsorship.</w:t>
      </w:r>
    </w:p>
    <w:p w:rsidR="0014396C" w:rsidRDefault="00D57A66" w:rsidP="00D57A66">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Bowling Tournament, Reverse Raffle, Online Auction, and Live Auction will be included again this year. We will need to look</w:t>
      </w:r>
      <w:r w:rsidR="0004042D">
        <w:rPr>
          <w:rFonts w:ascii="Arial Narrow" w:eastAsia="Calibri" w:hAnsi="Arial Narrow" w:cs="Times New Roman"/>
          <w:sz w:val="24"/>
          <w:szCs w:val="24"/>
        </w:rPr>
        <w:t xml:space="preserve"> in</w:t>
      </w:r>
      <w:r>
        <w:rPr>
          <w:rFonts w:ascii="Arial Narrow" w:eastAsia="Calibri" w:hAnsi="Arial Narrow" w:cs="Times New Roman"/>
          <w:sz w:val="24"/>
          <w:szCs w:val="24"/>
        </w:rPr>
        <w:t xml:space="preserve">to an auctioneer for the 2018 </w:t>
      </w:r>
      <w:proofErr w:type="spellStart"/>
      <w:r>
        <w:rPr>
          <w:rFonts w:ascii="Arial Narrow" w:eastAsia="Calibri" w:hAnsi="Arial Narrow" w:cs="Times New Roman"/>
          <w:sz w:val="24"/>
          <w:szCs w:val="24"/>
        </w:rPr>
        <w:t>Soupor</w:t>
      </w:r>
      <w:proofErr w:type="spellEnd"/>
      <w:r>
        <w:rPr>
          <w:rFonts w:ascii="Arial Narrow" w:eastAsia="Calibri" w:hAnsi="Arial Narrow" w:cs="Times New Roman"/>
          <w:sz w:val="24"/>
          <w:szCs w:val="24"/>
        </w:rPr>
        <w:t xml:space="preserve"> Bowl. Mike will follow up </w:t>
      </w:r>
      <w:r w:rsidR="0004042D">
        <w:rPr>
          <w:rFonts w:ascii="Arial Narrow" w:eastAsia="Calibri" w:hAnsi="Arial Narrow" w:cs="Times New Roman"/>
          <w:sz w:val="24"/>
          <w:szCs w:val="24"/>
        </w:rPr>
        <w:t xml:space="preserve">on this item. Kevin and Scott may be good auctioneers. </w:t>
      </w:r>
    </w:p>
    <w:p w:rsidR="00D57A66" w:rsidRDefault="0004042D" w:rsidP="00D57A66">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 xml:space="preserve">Consensus is that bowling team sign-up can go out closer to the </w:t>
      </w:r>
      <w:proofErr w:type="spellStart"/>
      <w:r>
        <w:rPr>
          <w:rFonts w:ascii="Arial Narrow" w:eastAsia="Calibri" w:hAnsi="Arial Narrow" w:cs="Times New Roman"/>
          <w:sz w:val="24"/>
          <w:szCs w:val="24"/>
        </w:rPr>
        <w:t>Soupor</w:t>
      </w:r>
      <w:proofErr w:type="spellEnd"/>
      <w:r>
        <w:rPr>
          <w:rFonts w:ascii="Arial Narrow" w:eastAsia="Calibri" w:hAnsi="Arial Narrow" w:cs="Times New Roman"/>
          <w:sz w:val="24"/>
          <w:szCs w:val="24"/>
        </w:rPr>
        <w:t xml:space="preserve"> Bowl.</w:t>
      </w:r>
    </w:p>
    <w:p w:rsidR="00B84E85" w:rsidRDefault="00B84E85" w:rsidP="00D57A66">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GHS is not in</w:t>
      </w:r>
      <w:r w:rsidR="0014396C">
        <w:rPr>
          <w:rFonts w:ascii="Arial Narrow" w:eastAsia="Calibri" w:hAnsi="Arial Narrow" w:cs="Times New Roman"/>
          <w:sz w:val="24"/>
          <w:szCs w:val="24"/>
        </w:rPr>
        <w:t>terested in making the bowls. Joanne will be</w:t>
      </w:r>
      <w:r>
        <w:rPr>
          <w:rFonts w:ascii="Arial Narrow" w:eastAsia="Calibri" w:hAnsi="Arial Narrow" w:cs="Times New Roman"/>
          <w:sz w:val="24"/>
          <w:szCs w:val="24"/>
        </w:rPr>
        <w:t xml:space="preserve"> checking with the new teacher a</w:t>
      </w:r>
      <w:r w:rsidR="0014396C">
        <w:rPr>
          <w:rFonts w:ascii="Arial Narrow" w:eastAsia="Calibri" w:hAnsi="Arial Narrow" w:cs="Times New Roman"/>
          <w:sz w:val="24"/>
          <w:szCs w:val="24"/>
        </w:rPr>
        <w:t xml:space="preserve">t JLMS to make 50 - 75bowls. Mike </w:t>
      </w:r>
      <w:r>
        <w:rPr>
          <w:rFonts w:ascii="Arial Narrow" w:eastAsia="Calibri" w:hAnsi="Arial Narrow" w:cs="Times New Roman"/>
          <w:sz w:val="24"/>
          <w:szCs w:val="24"/>
        </w:rPr>
        <w:t xml:space="preserve">will check with the Senior Citizen Center for 25 bowls. </w:t>
      </w:r>
      <w:r w:rsidR="0014396C">
        <w:rPr>
          <w:rFonts w:ascii="Arial Narrow" w:eastAsia="Calibri" w:hAnsi="Arial Narrow" w:cs="Times New Roman"/>
          <w:sz w:val="24"/>
          <w:szCs w:val="24"/>
        </w:rPr>
        <w:t>Mike and Joanne will be discussing this matter with April. April will need to order glaze ASAP.</w:t>
      </w:r>
    </w:p>
    <w:p w:rsidR="009626D2" w:rsidRDefault="00B84E85" w:rsidP="00254CB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We need raffle tickets by Thanksgiving, ready to sell. It will take about 1 week to manufacture.</w:t>
      </w:r>
      <w:r w:rsidR="00254CB2">
        <w:rPr>
          <w:rFonts w:ascii="Arial Narrow" w:eastAsia="Calibri" w:hAnsi="Arial Narrow" w:cs="Times New Roman"/>
          <w:sz w:val="24"/>
          <w:szCs w:val="24"/>
        </w:rPr>
        <w:t xml:space="preserve"> </w:t>
      </w:r>
    </w:p>
    <w:p w:rsidR="00254CB2" w:rsidRDefault="00254CB2" w:rsidP="00254CB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Discussions with US Bank reg</w:t>
      </w:r>
      <w:r w:rsidR="0014396C">
        <w:rPr>
          <w:rFonts w:ascii="Arial Narrow" w:eastAsia="Calibri" w:hAnsi="Arial Narrow" w:cs="Times New Roman"/>
          <w:sz w:val="24"/>
          <w:szCs w:val="24"/>
        </w:rPr>
        <w:t>arding sponsorship are underway (Mike and April)</w:t>
      </w:r>
    </w:p>
    <w:p w:rsidR="00254CB2" w:rsidRPr="00254CB2" w:rsidRDefault="00254CB2" w:rsidP="00254CB2">
      <w:pPr>
        <w:spacing w:after="0" w:line="240" w:lineRule="auto"/>
        <w:ind w:left="1080"/>
        <w:rPr>
          <w:rFonts w:ascii="Arial Narrow" w:eastAsia="Calibri" w:hAnsi="Arial Narrow" w:cs="Times New Roman"/>
          <w:sz w:val="24"/>
          <w:szCs w:val="24"/>
        </w:rPr>
      </w:pPr>
    </w:p>
    <w:p w:rsidR="009626D2" w:rsidRDefault="00F375C2" w:rsidP="00F01EBD">
      <w:pPr>
        <w:numPr>
          <w:ilvl w:val="0"/>
          <w:numId w:val="2"/>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GEF Salvage fundraiser</w:t>
      </w:r>
    </w:p>
    <w:p w:rsidR="000F1C78" w:rsidRPr="00F01EBD" w:rsidRDefault="00254CB2" w:rsidP="009626D2">
      <w:pPr>
        <w:spacing w:after="0" w:line="240" w:lineRule="auto"/>
        <w:ind w:left="1080"/>
        <w:rPr>
          <w:rFonts w:ascii="Arial Narrow" w:eastAsia="Calibri" w:hAnsi="Arial Narrow" w:cs="Times New Roman"/>
          <w:b/>
          <w:sz w:val="24"/>
          <w:szCs w:val="24"/>
          <w:u w:val="single"/>
        </w:rPr>
      </w:pPr>
      <w:r>
        <w:rPr>
          <w:rFonts w:ascii="Arial Narrow" w:eastAsia="Calibri" w:hAnsi="Arial Narrow" w:cs="Times New Roman"/>
          <w:sz w:val="24"/>
          <w:szCs w:val="24"/>
        </w:rPr>
        <w:t>Renee and Lisa went through schools and took pictures. Items will be salvaged from the remodel project. They have been in contact with Jeff and this has been approved. Renee and Lisa will have to recover items when the time comes. Th</w:t>
      </w:r>
      <w:r w:rsidR="0014396C">
        <w:rPr>
          <w:rFonts w:ascii="Arial Narrow" w:eastAsia="Calibri" w:hAnsi="Arial Narrow" w:cs="Times New Roman"/>
          <w:sz w:val="24"/>
          <w:szCs w:val="24"/>
        </w:rPr>
        <w:t>ese items will be auctioned off with proceeds benefiting the GEF.</w:t>
      </w:r>
      <w:r w:rsidR="000F1C78" w:rsidRPr="00F01EBD">
        <w:rPr>
          <w:rFonts w:ascii="Arial Narrow" w:eastAsia="Calibri" w:hAnsi="Arial Narrow" w:cs="Times New Roman"/>
          <w:b/>
          <w:sz w:val="24"/>
          <w:szCs w:val="24"/>
          <w:u w:val="single"/>
        </w:rPr>
        <w:br/>
      </w:r>
    </w:p>
    <w:p w:rsidR="000F1C78" w:rsidRDefault="000F1C78" w:rsidP="0030431C">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2017 </w:t>
      </w:r>
      <w:r w:rsidR="002C66EF">
        <w:rPr>
          <w:rFonts w:ascii="Arial Narrow" w:eastAsia="Calibri" w:hAnsi="Arial Narrow" w:cs="Times New Roman"/>
          <w:b/>
          <w:sz w:val="24"/>
          <w:szCs w:val="24"/>
          <w:u w:val="single"/>
        </w:rPr>
        <w:t>Grant Update</w:t>
      </w:r>
      <w:r w:rsidRPr="00F01EBD">
        <w:rPr>
          <w:rFonts w:ascii="Arial Narrow" w:eastAsia="Calibri" w:hAnsi="Arial Narrow" w:cs="Times New Roman"/>
          <w:b/>
          <w:sz w:val="24"/>
          <w:szCs w:val="24"/>
          <w:u w:val="single"/>
        </w:rPr>
        <w:t xml:space="preserve"> </w:t>
      </w:r>
      <w:r w:rsidR="002C66EF">
        <w:rPr>
          <w:rFonts w:ascii="Arial Narrow" w:eastAsia="Calibri" w:hAnsi="Arial Narrow" w:cs="Times New Roman"/>
          <w:b/>
          <w:sz w:val="24"/>
          <w:szCs w:val="24"/>
          <w:u w:val="single"/>
        </w:rPr>
        <w:t xml:space="preserve">– Tammy Taylor </w:t>
      </w:r>
    </w:p>
    <w:p w:rsidR="001162C6" w:rsidRPr="00254CB2" w:rsidRDefault="00254CB2" w:rsidP="001162C6">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 xml:space="preserve">The goal is to have the 2017 grants awarded by the end of the fiscal year. </w:t>
      </w:r>
      <w:r w:rsidR="001162C6">
        <w:rPr>
          <w:rFonts w:ascii="Arial Narrow" w:eastAsia="Calibri" w:hAnsi="Arial Narrow" w:cs="Times New Roman"/>
          <w:sz w:val="24"/>
          <w:szCs w:val="24"/>
        </w:rPr>
        <w:t xml:space="preserve">Karen Walton, Tammy Taylor, and Kerry </w:t>
      </w:r>
      <w:proofErr w:type="spellStart"/>
      <w:r w:rsidR="001162C6">
        <w:rPr>
          <w:rFonts w:ascii="Arial Narrow" w:eastAsia="Calibri" w:hAnsi="Arial Narrow" w:cs="Times New Roman"/>
          <w:sz w:val="24"/>
          <w:szCs w:val="24"/>
        </w:rPr>
        <w:t>Feutz</w:t>
      </w:r>
      <w:proofErr w:type="spellEnd"/>
      <w:r w:rsidR="001162C6">
        <w:rPr>
          <w:rFonts w:ascii="Arial Narrow" w:eastAsia="Calibri" w:hAnsi="Arial Narrow" w:cs="Times New Roman"/>
          <w:sz w:val="24"/>
          <w:szCs w:val="24"/>
        </w:rPr>
        <w:t xml:space="preserve"> are currently on the committee to review grant requests. Letters need to go out to those that applied but did not receive grants. These denial letters would be delivered into the mailboxes when grant awards are being handed out in the schools. </w:t>
      </w:r>
      <w:r w:rsidR="0014396C">
        <w:rPr>
          <w:rFonts w:ascii="Arial Narrow" w:eastAsia="Calibri" w:hAnsi="Arial Narrow" w:cs="Times New Roman"/>
          <w:sz w:val="24"/>
          <w:szCs w:val="24"/>
        </w:rPr>
        <w:t>Consensus was to have one person on the Grant Advisory Board to always have these letters prepared and ready for distribution when grants are being awarded.</w:t>
      </w:r>
    </w:p>
    <w:p w:rsidR="003416BB" w:rsidRPr="003416BB" w:rsidRDefault="003416BB" w:rsidP="003416BB">
      <w:pPr>
        <w:spacing w:after="0" w:line="240" w:lineRule="auto"/>
        <w:rPr>
          <w:rFonts w:ascii="Arial Narrow" w:eastAsia="Calibri" w:hAnsi="Arial Narrow" w:cs="Times New Roman"/>
          <w:b/>
          <w:sz w:val="24"/>
          <w:szCs w:val="24"/>
          <w:u w:val="single"/>
        </w:rPr>
      </w:pPr>
    </w:p>
    <w:p w:rsidR="003416BB" w:rsidRDefault="003416BB" w:rsidP="00F01EBD">
      <w:pPr>
        <w:numPr>
          <w:ilvl w:val="0"/>
          <w:numId w:val="2"/>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 xml:space="preserve">Portraits in the Park </w:t>
      </w:r>
    </w:p>
    <w:p w:rsidR="009626D2" w:rsidRDefault="001162C6" w:rsidP="001162C6">
      <w:pPr>
        <w:spacing w:after="0" w:line="240" w:lineRule="auto"/>
        <w:ind w:left="720" w:firstLine="360"/>
        <w:rPr>
          <w:rFonts w:ascii="Arial Narrow" w:eastAsia="Calibri" w:hAnsi="Arial Narrow" w:cs="Times New Roman"/>
          <w:sz w:val="24"/>
          <w:szCs w:val="24"/>
        </w:rPr>
      </w:pPr>
      <w:r>
        <w:rPr>
          <w:rFonts w:ascii="Arial Narrow" w:eastAsia="Calibri" w:hAnsi="Arial Narrow" w:cs="Times New Roman"/>
          <w:sz w:val="24"/>
          <w:szCs w:val="24"/>
        </w:rPr>
        <w:t>22 families participated – payments/donations have been coming in.</w:t>
      </w:r>
    </w:p>
    <w:p w:rsidR="00E76D16" w:rsidRDefault="00E76D16" w:rsidP="00E76D16">
      <w:pPr>
        <w:spacing w:after="0" w:line="240" w:lineRule="auto"/>
        <w:rPr>
          <w:rFonts w:ascii="Arial Narrow" w:eastAsia="Calibri" w:hAnsi="Arial Narrow" w:cs="Times New Roman"/>
          <w:b/>
          <w:sz w:val="24"/>
          <w:szCs w:val="24"/>
          <w:u w:val="single"/>
        </w:rPr>
      </w:pPr>
    </w:p>
    <w:p w:rsidR="00E76D16" w:rsidRDefault="00E76D16" w:rsidP="00F01EBD">
      <w:pPr>
        <w:numPr>
          <w:ilvl w:val="0"/>
          <w:numId w:val="2"/>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2018 Color Blast</w:t>
      </w:r>
    </w:p>
    <w:p w:rsidR="009626D2" w:rsidRPr="001162C6" w:rsidRDefault="001162C6" w:rsidP="009626D2">
      <w:pPr>
        <w:spacing w:after="0" w:line="240" w:lineRule="auto"/>
        <w:ind w:left="1080"/>
        <w:rPr>
          <w:rFonts w:ascii="Arial Narrow" w:eastAsia="Calibri" w:hAnsi="Arial Narrow" w:cs="Times New Roman"/>
          <w:sz w:val="24"/>
          <w:szCs w:val="24"/>
        </w:rPr>
      </w:pPr>
      <w:r w:rsidRPr="001162C6">
        <w:rPr>
          <w:rFonts w:ascii="Arial Narrow" w:eastAsia="Calibri" w:hAnsi="Arial Narrow" w:cs="Times New Roman"/>
          <w:sz w:val="24"/>
          <w:szCs w:val="24"/>
        </w:rPr>
        <w:t>Monday May 21</w:t>
      </w:r>
      <w:r w:rsidRPr="001162C6">
        <w:rPr>
          <w:rFonts w:ascii="Arial Narrow" w:eastAsia="Calibri" w:hAnsi="Arial Narrow" w:cs="Times New Roman"/>
          <w:sz w:val="24"/>
          <w:szCs w:val="24"/>
          <w:vertAlign w:val="superscript"/>
        </w:rPr>
        <w:t>st</w:t>
      </w:r>
      <w:r>
        <w:rPr>
          <w:rFonts w:ascii="Arial Narrow" w:eastAsia="Calibri" w:hAnsi="Arial Narrow" w:cs="Times New Roman"/>
          <w:sz w:val="24"/>
          <w:szCs w:val="24"/>
        </w:rPr>
        <w:t xml:space="preserve"> at GHS on the track. Back-up will be John Long MS in case construction gets in the way. Lisa will talk with Mary at PWSB to ensure they are still on for sponsorship.</w:t>
      </w:r>
    </w:p>
    <w:p w:rsidR="000F1C78" w:rsidRPr="00F01EBD" w:rsidRDefault="000F1C78" w:rsidP="00F01EBD">
      <w:pPr>
        <w:spacing w:after="0" w:line="240" w:lineRule="auto"/>
        <w:rPr>
          <w:rFonts w:ascii="Arial Narrow" w:eastAsia="Calibri" w:hAnsi="Arial Narrow" w:cs="Times New Roman"/>
          <w:b/>
          <w:sz w:val="24"/>
          <w:szCs w:val="24"/>
          <w:u w:val="single"/>
        </w:rPr>
      </w:pPr>
    </w:p>
    <w:p w:rsidR="009626D2" w:rsidRDefault="00F01EBD"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Additional Committee Reports </w:t>
      </w:r>
      <w:r w:rsidR="009F77A7">
        <w:rPr>
          <w:rFonts w:ascii="Arial Narrow" w:eastAsia="Calibri" w:hAnsi="Arial Narrow" w:cs="Times New Roman"/>
          <w:b/>
          <w:sz w:val="24"/>
          <w:szCs w:val="24"/>
          <w:u w:val="single"/>
        </w:rPr>
        <w:t>-</w:t>
      </w:r>
      <w:r w:rsidRPr="00F01EBD">
        <w:rPr>
          <w:rFonts w:ascii="Arial Narrow" w:eastAsia="Calibri" w:hAnsi="Arial Narrow" w:cs="Times New Roman"/>
          <w:b/>
          <w:sz w:val="24"/>
          <w:szCs w:val="24"/>
          <w:u w:val="single"/>
        </w:rPr>
        <w:t xml:space="preserve"> All </w:t>
      </w:r>
    </w:p>
    <w:p w:rsidR="0014396C" w:rsidRDefault="00254CB2" w:rsidP="009626D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 xml:space="preserve">Airheads for the Christmas Parade need graphics. Carol Stillmank will help </w:t>
      </w:r>
      <w:r w:rsidR="0014396C">
        <w:rPr>
          <w:rFonts w:ascii="Arial Narrow" w:eastAsia="Calibri" w:hAnsi="Arial Narrow" w:cs="Times New Roman"/>
          <w:sz w:val="24"/>
          <w:szCs w:val="24"/>
        </w:rPr>
        <w:t xml:space="preserve">Joanne </w:t>
      </w:r>
      <w:r>
        <w:rPr>
          <w:rFonts w:ascii="Arial Narrow" w:eastAsia="Calibri" w:hAnsi="Arial Narrow" w:cs="Times New Roman"/>
          <w:sz w:val="24"/>
          <w:szCs w:val="24"/>
        </w:rPr>
        <w:t xml:space="preserve">with the graphics. </w:t>
      </w:r>
      <w:r w:rsidR="000F1C78" w:rsidRPr="00F01EBD">
        <w:rPr>
          <w:rFonts w:ascii="Arial Narrow" w:eastAsia="Calibri" w:hAnsi="Arial Narrow" w:cs="Times New Roman"/>
          <w:b/>
          <w:sz w:val="24"/>
          <w:szCs w:val="24"/>
          <w:u w:val="single"/>
        </w:rPr>
        <w:br/>
      </w:r>
    </w:p>
    <w:p w:rsidR="000F1C78" w:rsidRDefault="001162C6" w:rsidP="009626D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Business card created by Bob H. </w:t>
      </w:r>
      <w:proofErr w:type="gramStart"/>
      <w:r>
        <w:rPr>
          <w:rFonts w:ascii="Arial Narrow" w:eastAsia="Calibri" w:hAnsi="Arial Narrow" w:cs="Times New Roman"/>
          <w:sz w:val="24"/>
          <w:szCs w:val="24"/>
        </w:rPr>
        <w:t>Great and easy to hand out at all of our events</w:t>
      </w:r>
      <w:r w:rsidR="00C315B5">
        <w:rPr>
          <w:rFonts w:ascii="Arial Narrow" w:eastAsia="Calibri" w:hAnsi="Arial Narrow" w:cs="Times New Roman"/>
          <w:sz w:val="24"/>
          <w:szCs w:val="24"/>
        </w:rPr>
        <w:t xml:space="preserve"> for those interested in joining.</w:t>
      </w:r>
      <w:proofErr w:type="gramEnd"/>
    </w:p>
    <w:p w:rsidR="00C315B5" w:rsidRDefault="0014396C" w:rsidP="009626D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There was also discussion about having y</w:t>
      </w:r>
      <w:r w:rsidR="00C315B5">
        <w:rPr>
          <w:rFonts w:ascii="Arial Narrow" w:eastAsia="Calibri" w:hAnsi="Arial Narrow" w:cs="Times New Roman"/>
          <w:sz w:val="24"/>
          <w:szCs w:val="24"/>
        </w:rPr>
        <w:t xml:space="preserve">ard signs out at the schools on Mondays of our meetings </w:t>
      </w:r>
      <w:r>
        <w:rPr>
          <w:rFonts w:ascii="Arial Narrow" w:eastAsia="Calibri" w:hAnsi="Arial Narrow" w:cs="Times New Roman"/>
          <w:sz w:val="24"/>
          <w:szCs w:val="24"/>
        </w:rPr>
        <w:t xml:space="preserve">(ex: </w:t>
      </w:r>
      <w:r w:rsidR="00C315B5">
        <w:rPr>
          <w:rFonts w:ascii="Arial Narrow" w:eastAsia="Calibri" w:hAnsi="Arial Narrow" w:cs="Times New Roman"/>
          <w:sz w:val="24"/>
          <w:szCs w:val="24"/>
        </w:rPr>
        <w:t>“Join us tonight for a GEF Meeting”</w:t>
      </w:r>
      <w:r>
        <w:rPr>
          <w:rFonts w:ascii="Arial Narrow" w:eastAsia="Calibri" w:hAnsi="Arial Narrow" w:cs="Times New Roman"/>
          <w:sz w:val="24"/>
          <w:szCs w:val="24"/>
        </w:rPr>
        <w:t xml:space="preserve">) </w:t>
      </w:r>
    </w:p>
    <w:p w:rsidR="00C315B5" w:rsidRPr="001162C6" w:rsidRDefault="00C315B5" w:rsidP="009626D2">
      <w:pPr>
        <w:spacing w:after="0" w:line="240" w:lineRule="auto"/>
        <w:ind w:left="1080"/>
        <w:rPr>
          <w:rFonts w:ascii="Arial Narrow" w:eastAsia="Calibri" w:hAnsi="Arial Narrow" w:cs="Times New Roman"/>
          <w:sz w:val="24"/>
          <w:szCs w:val="24"/>
        </w:rPr>
      </w:pPr>
    </w:p>
    <w:p w:rsidR="000F1C78" w:rsidRDefault="00F01EBD"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Other Matters </w:t>
      </w:r>
      <w:r w:rsidR="009F77A7">
        <w:rPr>
          <w:rFonts w:ascii="Arial Narrow" w:eastAsia="Calibri" w:hAnsi="Arial Narrow" w:cs="Times New Roman"/>
          <w:b/>
          <w:sz w:val="24"/>
          <w:szCs w:val="24"/>
          <w:u w:val="single"/>
        </w:rPr>
        <w:t>-</w:t>
      </w:r>
      <w:r w:rsidRPr="00F01EBD">
        <w:rPr>
          <w:rFonts w:ascii="Arial Narrow" w:eastAsia="Calibri" w:hAnsi="Arial Narrow" w:cs="Times New Roman"/>
          <w:b/>
          <w:sz w:val="24"/>
          <w:szCs w:val="24"/>
          <w:u w:val="single"/>
        </w:rPr>
        <w:t xml:space="preserve"> All </w:t>
      </w:r>
    </w:p>
    <w:p w:rsidR="009626D2" w:rsidRPr="00C315B5" w:rsidRDefault="00C315B5" w:rsidP="009626D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 xml:space="preserve">Website updates look good. Any suggestions let Mike know and </w:t>
      </w:r>
      <w:r w:rsidR="0080129E">
        <w:rPr>
          <w:rFonts w:ascii="Arial Narrow" w:eastAsia="Calibri" w:hAnsi="Arial Narrow" w:cs="Times New Roman"/>
          <w:sz w:val="24"/>
          <w:szCs w:val="24"/>
        </w:rPr>
        <w:t>he can get in touch with Sean.</w:t>
      </w:r>
    </w:p>
    <w:p w:rsidR="000F1C78" w:rsidRPr="00F01EBD" w:rsidRDefault="000F1C78" w:rsidP="00F01EBD">
      <w:pPr>
        <w:spacing w:after="0" w:line="240" w:lineRule="auto"/>
        <w:rPr>
          <w:rFonts w:ascii="Arial Narrow" w:eastAsia="Calibri" w:hAnsi="Arial Narrow" w:cs="Times New Roman"/>
          <w:b/>
          <w:sz w:val="24"/>
          <w:szCs w:val="24"/>
          <w:u w:val="single"/>
        </w:rPr>
      </w:pPr>
    </w:p>
    <w:p w:rsidR="000F1C78" w:rsidRDefault="00F01EBD"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Adjournment </w:t>
      </w:r>
    </w:p>
    <w:p w:rsidR="00254CB2" w:rsidRPr="00254CB2" w:rsidRDefault="00254CB2" w:rsidP="00254CB2">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The meeting adjourned at 8:</w:t>
      </w:r>
      <w:r w:rsidR="00C315B5">
        <w:rPr>
          <w:rFonts w:ascii="Arial Narrow" w:eastAsia="Calibri" w:hAnsi="Arial Narrow" w:cs="Times New Roman"/>
          <w:sz w:val="24"/>
          <w:szCs w:val="24"/>
        </w:rPr>
        <w:t>00</w:t>
      </w:r>
      <w:r>
        <w:rPr>
          <w:rFonts w:ascii="Arial Narrow" w:eastAsia="Calibri" w:hAnsi="Arial Narrow" w:cs="Times New Roman"/>
          <w:sz w:val="24"/>
          <w:szCs w:val="24"/>
        </w:rPr>
        <w:t xml:space="preserve"> pm.</w:t>
      </w:r>
    </w:p>
    <w:p w:rsidR="000F1C78" w:rsidRPr="00F01EBD" w:rsidRDefault="000F1C78" w:rsidP="000F1C78">
      <w:pPr>
        <w:spacing w:after="160" w:line="240" w:lineRule="auto"/>
        <w:jc w:val="center"/>
        <w:rPr>
          <w:rFonts w:ascii="Arial Narrow" w:eastAsia="Calibri" w:hAnsi="Arial Narrow" w:cs="Times New Roman"/>
          <w:b/>
          <w:u w:val="single"/>
        </w:rPr>
      </w:pPr>
    </w:p>
    <w:p w:rsidR="00FE4E68" w:rsidRDefault="00FE4E68"/>
    <w:sectPr w:rsidR="00FE4E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3F" w:rsidRDefault="00FB573F">
      <w:pPr>
        <w:spacing w:after="0" w:line="240" w:lineRule="auto"/>
      </w:pPr>
      <w:r>
        <w:separator/>
      </w:r>
    </w:p>
  </w:endnote>
  <w:endnote w:type="continuationSeparator" w:id="0">
    <w:p w:rsidR="00FB573F" w:rsidRDefault="00FB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4091"/>
      <w:docPartObj>
        <w:docPartGallery w:val="Page Numbers (Bottom of Page)"/>
        <w:docPartUnique/>
      </w:docPartObj>
    </w:sdtPr>
    <w:sdtEndPr>
      <w:rPr>
        <w:noProof/>
      </w:rPr>
    </w:sdtEndPr>
    <w:sdtContent>
      <w:p w:rsidR="004D7C6C" w:rsidRDefault="004D7C6C">
        <w:pPr>
          <w:pStyle w:val="Footer1"/>
          <w:jc w:val="right"/>
        </w:pPr>
        <w:r>
          <w:fldChar w:fldCharType="begin"/>
        </w:r>
        <w:r>
          <w:instrText xml:space="preserve"> PAGE   \* MERGEFORMAT </w:instrText>
        </w:r>
        <w:r>
          <w:fldChar w:fldCharType="separate"/>
        </w:r>
        <w:r w:rsidR="003C1D5F">
          <w:rPr>
            <w:noProof/>
          </w:rPr>
          <w:t>1</w:t>
        </w:r>
        <w:r>
          <w:rPr>
            <w:noProof/>
          </w:rPr>
          <w:fldChar w:fldCharType="end"/>
        </w:r>
      </w:p>
    </w:sdtContent>
  </w:sdt>
  <w:p w:rsidR="004D7C6C" w:rsidRDefault="004D7C6C">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3F" w:rsidRDefault="00FB573F">
      <w:pPr>
        <w:spacing w:after="0" w:line="240" w:lineRule="auto"/>
      </w:pPr>
      <w:r>
        <w:separator/>
      </w:r>
    </w:p>
  </w:footnote>
  <w:footnote w:type="continuationSeparator" w:id="0">
    <w:p w:rsidR="00FB573F" w:rsidRDefault="00FB5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702F"/>
    <w:multiLevelType w:val="hybridMultilevel"/>
    <w:tmpl w:val="1FF67116"/>
    <w:lvl w:ilvl="0" w:tplc="F72E26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323F9"/>
    <w:multiLevelType w:val="hybridMultilevel"/>
    <w:tmpl w:val="3A706B9A"/>
    <w:lvl w:ilvl="0" w:tplc="D5302E66">
      <w:start w:val="1"/>
      <w:numFmt w:val="upperRoman"/>
      <w:lvlText w:val="%1."/>
      <w:lvlJc w:val="left"/>
      <w:pPr>
        <w:tabs>
          <w:tab w:val="num" w:pos="1080"/>
        </w:tabs>
        <w:ind w:left="1080" w:hanging="720"/>
      </w:pPr>
    </w:lvl>
    <w:lvl w:ilvl="1" w:tplc="D5302E66">
      <w:start w:val="1"/>
      <w:numFmt w:val="upperRoman"/>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78"/>
    <w:rsid w:val="0004042D"/>
    <w:rsid w:val="000F1C78"/>
    <w:rsid w:val="001162C6"/>
    <w:rsid w:val="00121BC0"/>
    <w:rsid w:val="0014396C"/>
    <w:rsid w:val="00226139"/>
    <w:rsid w:val="00254CB2"/>
    <w:rsid w:val="002C66EF"/>
    <w:rsid w:val="0030431C"/>
    <w:rsid w:val="00336F48"/>
    <w:rsid w:val="003416BB"/>
    <w:rsid w:val="003C1D5F"/>
    <w:rsid w:val="003E2E53"/>
    <w:rsid w:val="004D7C6C"/>
    <w:rsid w:val="005C496D"/>
    <w:rsid w:val="006139F3"/>
    <w:rsid w:val="00690351"/>
    <w:rsid w:val="007F0B08"/>
    <w:rsid w:val="0080129E"/>
    <w:rsid w:val="00806D1A"/>
    <w:rsid w:val="00955114"/>
    <w:rsid w:val="009626D2"/>
    <w:rsid w:val="009E6982"/>
    <w:rsid w:val="009F77A7"/>
    <w:rsid w:val="00AF3C9C"/>
    <w:rsid w:val="00B84E85"/>
    <w:rsid w:val="00C315B5"/>
    <w:rsid w:val="00D57A66"/>
    <w:rsid w:val="00DB71FA"/>
    <w:rsid w:val="00E76D16"/>
    <w:rsid w:val="00F01EBD"/>
    <w:rsid w:val="00F375C2"/>
    <w:rsid w:val="00F40A49"/>
    <w:rsid w:val="00FB573F"/>
    <w:rsid w:val="00FE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1C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1C78"/>
  </w:style>
  <w:style w:type="paragraph" w:styleId="Footer">
    <w:name w:val="footer"/>
    <w:basedOn w:val="Normal"/>
    <w:link w:val="FooterChar1"/>
    <w:uiPriority w:val="99"/>
    <w:semiHidden/>
    <w:unhideWhenUsed/>
    <w:rsid w:val="000F1C7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1C78"/>
  </w:style>
  <w:style w:type="paragraph" w:styleId="ListParagraph">
    <w:name w:val="List Paragraph"/>
    <w:basedOn w:val="Normal"/>
    <w:uiPriority w:val="34"/>
    <w:qFormat/>
    <w:rsid w:val="00341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1C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1C78"/>
  </w:style>
  <w:style w:type="paragraph" w:styleId="Footer">
    <w:name w:val="footer"/>
    <w:basedOn w:val="Normal"/>
    <w:link w:val="FooterChar1"/>
    <w:uiPriority w:val="99"/>
    <w:semiHidden/>
    <w:unhideWhenUsed/>
    <w:rsid w:val="000F1C7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1C78"/>
  </w:style>
  <w:style w:type="paragraph" w:styleId="ListParagraph">
    <w:name w:val="List Paragraph"/>
    <w:basedOn w:val="Normal"/>
    <w:uiPriority w:val="34"/>
    <w:qFormat/>
    <w:rsid w:val="0034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Mdd</cp:lastModifiedBy>
  <cp:revision>2</cp:revision>
  <cp:lastPrinted>2017-09-15T20:36:00Z</cp:lastPrinted>
  <dcterms:created xsi:type="dcterms:W3CDTF">2017-11-17T19:48:00Z</dcterms:created>
  <dcterms:modified xsi:type="dcterms:W3CDTF">2017-11-17T19:48:00Z</dcterms:modified>
</cp:coreProperties>
</file>